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AB" w:rsidRPr="00291FAB" w:rsidRDefault="00291FAB" w:rsidP="00291FAB">
      <w:pPr>
        <w:jc w:val="center"/>
        <w:rPr>
          <w:b/>
        </w:rPr>
      </w:pPr>
      <w:r>
        <w:rPr>
          <w:b/>
        </w:rPr>
        <w:t>День</w:t>
      </w:r>
      <w:bookmarkStart w:id="0" w:name="_GoBack"/>
      <w:bookmarkEnd w:id="0"/>
      <w:r w:rsidRPr="00291FAB">
        <w:rPr>
          <w:b/>
        </w:rPr>
        <w:t xml:space="preserve"> солидарности в борьбе с терроризмом</w:t>
      </w:r>
    </w:p>
    <w:p w:rsidR="00CA38B1" w:rsidRPr="00CA38B1" w:rsidRDefault="00CA38B1" w:rsidP="00CA38B1">
      <w:r w:rsidRPr="00CA38B1">
        <w:t>0</w:t>
      </w:r>
      <w:r>
        <w:t>4</w:t>
      </w:r>
      <w:r w:rsidRPr="00CA38B1">
        <w:t>.09.2017. Ежегодно 3 сентября в России отмечается День солидарности в борьбе с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Беслане (Северная Осетия, 1—3 сентября 2004 года), когда боевики захватили одну из городских школ. В результате теракта в школе № 1 погибли более трехсот человек, среди них более 150 детей.</w:t>
      </w:r>
    </w:p>
    <w:p w:rsidR="00CA38B1" w:rsidRPr="00CA38B1" w:rsidRDefault="00CA38B1" w:rsidP="00CA38B1">
      <w:r w:rsidRPr="00CA38B1">
        <w:t xml:space="preserve">В рамках Дня солидарности в борьбе с терроризмом в нашей школе психологом </w:t>
      </w:r>
      <w:proofErr w:type="spellStart"/>
      <w:r w:rsidR="00082043">
        <w:t>Шириаздановой</w:t>
      </w:r>
      <w:proofErr w:type="spellEnd"/>
      <w:r w:rsidR="00082043">
        <w:t xml:space="preserve"> </w:t>
      </w:r>
      <w:proofErr w:type="spellStart"/>
      <w:r w:rsidR="00082043">
        <w:t>Ляйсан</w:t>
      </w:r>
      <w:proofErr w:type="spellEnd"/>
      <w:r w:rsidR="00082043">
        <w:t xml:space="preserve"> </w:t>
      </w:r>
      <w:proofErr w:type="spellStart"/>
      <w:r w:rsidR="00082043">
        <w:t>Нагимуллаевной</w:t>
      </w:r>
      <w:proofErr w:type="spellEnd"/>
      <w:r w:rsidRPr="00CA38B1">
        <w:t xml:space="preserve"> проведены мероприятия для учащихся младшего и среднего возраста. Старшие учащиеся организовали на территории </w:t>
      </w:r>
      <w:r w:rsidR="00082043">
        <w:t>школы</w:t>
      </w:r>
      <w:r w:rsidRPr="00CA38B1">
        <w:t xml:space="preserve"> акцию "Молодежь против террора!".</w:t>
      </w:r>
    </w:p>
    <w:p w:rsidR="00CA38B1" w:rsidRPr="00CA38B1" w:rsidRDefault="00CA38B1" w:rsidP="00CA38B1">
      <w:proofErr w:type="gramStart"/>
      <w:r w:rsidRPr="00CA38B1">
        <w:t>Сегодня, вспоминая жертв Беслана и Буденновска, захвата театрального центра на Дубровке и при взрывах жилых домов в Москве, Буйнакске и Волгодонске, и всех террористических актов, а также сотрудников правоохранительных органов, погибших при выполнении служебного долга, мы едины в своем намерении всеми силами противостоять терроризму, как национальному, так и международному, не допустить разрастания этого преступного безумия.</w:t>
      </w:r>
      <w:proofErr w:type="gramEnd"/>
      <w:r w:rsidRPr="00CA38B1">
        <w:t xml:space="preserve"> Обязательное условие терроризма — резонанс террористической акции в обществе. Общественный резонанс на террористический акт необходим террористам для изменения общественных настроений. Теракты воздействуют на массовую психологию. Террористические организации демонстрируют свою силу и готовность идти до конца, жертвуя как собственными жизнями, так и жизнями жертв. Террорист громогласно заявляет, что в этом обществе, в этом мире есть сила, которая ни при каких обстоятельствах не примет существующий порядок вещей и будет бороться с ним до победы, или до своего конца</w:t>
      </w:r>
      <w:proofErr w:type="gramStart"/>
      <w:r w:rsidRPr="00CA38B1">
        <w:t>.</w:t>
      </w:r>
      <w:proofErr w:type="gramEnd"/>
      <w:r w:rsidRPr="00CA38B1">
        <w:t> </w:t>
      </w:r>
      <w:proofErr w:type="gramStart"/>
      <w:r w:rsidRPr="00CA38B1">
        <w:t>а</w:t>
      </w:r>
      <w:proofErr w:type="gramEnd"/>
      <w:r w:rsidRPr="00CA38B1">
        <w:t xml:space="preserve">нтитеррористическое движение, повышается уровень знаний, чтобы решительно противостоять террору всех мастей и не допустить ни второго Беслана, ни второго 11 сентября, ни тех крупных терактов, которые произошли в декабре 2013 года в Волгограде, когда менее чем за сутки прогремели два взрыва на волгоградском железнодорожном вокзале и в городском троллейбусе, унеся жизни 34 человек. Сегодня вспоминают жертв Беслана и всех террористических актов... Бдительность, ответственность каждого из нас составляют арсенал антитеррористической коалиции. Мы должны помнить, что любой человек, независимо от занимаемого положения, может вдруг оказаться причастным к трагедии. И уже традиционно к этому дню в разных городах страны приурочено проведение различных памятных акций, благотворительных концертов и просветительских мероприятий. Ведь важно помнить, что с терроризмом следует не только и не столько бороться, сколько предупреждать его возникновение. Не ради красивых слов мы говорим </w:t>
      </w:r>
      <w:proofErr w:type="gramStart"/>
      <w:r w:rsidRPr="00CA38B1">
        <w:t>об</w:t>
      </w:r>
      <w:proofErr w:type="gramEnd"/>
      <w:r w:rsidRPr="00CA38B1">
        <w:t xml:space="preserve"> необходимости уважения культурных и конфессиональных особенностей, права на сохранение собственной идентичности для всех народов, населяющих Российскую Федерацию. Только толерантность и взаимоуважение позволят предупредить разрастание социальной базы терроризма и лишат преступников надежды на поддержку в обществе. Это лучшая профилактика экстремистских настроений.</w:t>
      </w:r>
    </w:p>
    <w:p w:rsidR="00CA38B1" w:rsidRPr="00CA38B1" w:rsidRDefault="00CA38B1" w:rsidP="00CA38B1">
      <w:r w:rsidRPr="00CA38B1">
        <w:t>Мы за будущее без терроризма!</w:t>
      </w:r>
      <w:r w:rsidRPr="00CA38B1">
        <w:br/>
      </w:r>
      <w:r w:rsidRPr="00CA38B1">
        <w:br/>
        <w:t> </w:t>
      </w:r>
    </w:p>
    <w:p w:rsidR="00D844BF" w:rsidRDefault="00D844BF"/>
    <w:sectPr w:rsidR="00D8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DB"/>
    <w:rsid w:val="00082043"/>
    <w:rsid w:val="00291FAB"/>
    <w:rsid w:val="002F4FDB"/>
    <w:rsid w:val="00B66103"/>
    <w:rsid w:val="00CA38B1"/>
    <w:rsid w:val="00D8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03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103"/>
    <w:rPr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A38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03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103"/>
    <w:rPr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A38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6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2646</Characters>
  <Application>Microsoft Office Word</Application>
  <DocSecurity>0</DocSecurity>
  <Lines>22</Lines>
  <Paragraphs>6</Paragraphs>
  <ScaleCrop>false</ScaleCrop>
  <Company>Home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2017-10-31T04:01:00Z</dcterms:created>
  <dcterms:modified xsi:type="dcterms:W3CDTF">2017-10-31T04:27:00Z</dcterms:modified>
</cp:coreProperties>
</file>